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8F4C35" w:rsidRPr="000C4CD6" w14:paraId="2266587F" w14:textId="77777777" w:rsidTr="00CD53D8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8F4C35" w:rsidRPr="000C4CD6" w:rsidRDefault="008F4C35" w:rsidP="008F4C3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E68C0A" w14:textId="77777777" w:rsidR="00CD53D8" w:rsidRDefault="008F4C35" w:rsidP="00CD53D8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b/>
                <w:bCs/>
                <w:color w:val="0000FF"/>
                <w:sz w:val="28"/>
                <w:szCs w:val="28"/>
              </w:rPr>
            </w:pPr>
            <w:r w:rsidRPr="00A339DA">
              <w:rPr>
                <w:rFonts w:ascii="Open Sans" w:hAnsi="Open Sans" w:cs="Open Sans"/>
                <w:b/>
                <w:bCs/>
                <w:color w:val="0000FF"/>
                <w:sz w:val="28"/>
                <w:szCs w:val="28"/>
              </w:rPr>
              <w:t xml:space="preserve">LA GESTIONE DEI RIFIUTI – TRACCIABILITÀ E RESPONSABILITÀ </w:t>
            </w:r>
          </w:p>
          <w:p w14:paraId="6D3B98EB" w14:textId="7EFBBC35" w:rsidR="00CD53D8" w:rsidRPr="00CD53D8" w:rsidRDefault="00CD53D8" w:rsidP="00CD53D8">
            <w:pPr>
              <w:spacing w:after="0" w:line="240" w:lineRule="auto"/>
              <w:ind w:left="51"/>
              <w:jc w:val="center"/>
              <w:rPr>
                <w:rFonts w:ascii="Open Sans" w:hAnsi="Open Sans" w:cs="Open Sans"/>
                <w:color w:val="0000FF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(</w:t>
            </w:r>
            <w:r w:rsidRPr="00CD53D8">
              <w:rPr>
                <w:rFonts w:ascii="Open Sans" w:hAnsi="Open Sans" w:cs="Open Sans"/>
                <w:color w:val="0000FF"/>
                <w:sz w:val="14"/>
                <w:szCs w:val="14"/>
              </w:rPr>
              <w:t>Valido di fini dell'obbligo di aggiornamento per RSPP, ASPP, Datori di lavoro che svolgono il ruolo di RSPP e Coordinatori della Sicurezza nei Cantieri</w:t>
            </w:r>
            <w:r>
              <w:rPr>
                <w:rFonts w:ascii="Open Sans" w:hAnsi="Open Sans" w:cs="Open Sans"/>
                <w:color w:val="0000FF"/>
                <w:sz w:val="14"/>
                <w:szCs w:val="14"/>
              </w:rPr>
              <w:t>)</w:t>
            </w:r>
          </w:p>
        </w:tc>
      </w:tr>
      <w:tr w:rsidR="008F4C35" w:rsidRPr="000C4CD6" w14:paraId="11497103" w14:textId="77777777" w:rsidTr="00CD53D8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8F4C35" w:rsidRPr="00FE545A" w:rsidRDefault="008F4C35" w:rsidP="008F4C35">
            <w:pPr>
              <w:spacing w:after="0" w:line="320" w:lineRule="exac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CORSO ONLINE /</w:t>
            </w:r>
            <w:r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8F4C35" w:rsidRPr="000C4CD6" w:rsidRDefault="008F4C35" w:rsidP="008F4C3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30DE2553" w:rsidR="008F4C35" w:rsidRPr="00E049F3" w:rsidRDefault="008F4C35" w:rsidP="008F4C3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25/09/2024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8F4C35" w:rsidRPr="000C4CD6" w:rsidRDefault="008F4C35" w:rsidP="008F4C3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6CE46392" w:rsidR="008F4C35" w:rsidRPr="00E049F3" w:rsidRDefault="008F4C35" w:rsidP="008F4C3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09:00 – 13:00</w:t>
            </w:r>
          </w:p>
        </w:tc>
      </w:tr>
      <w:tr w:rsidR="008F4C35" w:rsidRPr="000C4CD6" w14:paraId="098D2516" w14:textId="77777777" w:rsidTr="00CD53D8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8F4C35" w:rsidRPr="000C4CD6" w:rsidRDefault="008F4C35" w:rsidP="008F4C3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5707C01A" w:rsidR="008F4C35" w:rsidRPr="00E049F3" w:rsidRDefault="008F4C35" w:rsidP="008F4C3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130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>,00 + IVA</w:t>
            </w:r>
            <w:r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5D252A2E" w:rsidR="008F4C35" w:rsidRPr="00E049F3" w:rsidRDefault="008F4C35" w:rsidP="008F4C3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>
              <w:rPr>
                <w:rFonts w:ascii="Arial" w:hAnsi="Arial" w:cs="Arial"/>
                <w:b/>
                <w:sz w:val="24"/>
                <w:szCs w:val="24"/>
              </w:rPr>
              <w:t>150</w:t>
            </w:r>
            <w:r w:rsidRPr="00E049F3">
              <w:rPr>
                <w:rFonts w:ascii="Arial" w:hAnsi="Arial" w:cs="Arial"/>
                <w:b/>
                <w:sz w:val="24"/>
                <w:szCs w:val="24"/>
              </w:rPr>
              <w:t xml:space="preserve">,00 + IVA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081590">
      <w:pPr>
        <w:tabs>
          <w:tab w:val="center" w:pos="4819"/>
          <w:tab w:val="left" w:pos="9639"/>
        </w:tabs>
        <w:spacing w:before="20" w:after="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081590">
      <w:pPr>
        <w:spacing w:after="0" w:line="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EB7593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B27D68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69684A">
      <w:pPr>
        <w:spacing w:before="12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BF3C2C" w:rsidRDefault="007A5171" w:rsidP="0069684A">
      <w:pPr>
        <w:spacing w:before="60" w:after="0" w:line="22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</w:t>
      </w:r>
      <w:r w:rsidR="00CE28D0" w:rsidRPr="00BF3C2C">
        <w:rPr>
          <w:rFonts w:ascii="Arial" w:hAnsi="Arial" w:cs="Arial"/>
          <w:sz w:val="16"/>
          <w:szCs w:val="16"/>
        </w:rPr>
        <w:lastRenderedPageBreak/>
        <w:t>dei loro dati personali (compresi quelli trasmessi dall’azienda con questa scheda) - con informative individuali ai sensi dell’art. 13 del Regolamento, se necessario con richiesta di consenso.</w:t>
      </w:r>
    </w:p>
    <w:sectPr w:rsidR="00CE28D0" w:rsidRPr="00BF3C2C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CD53D8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02613067" w:rsidR="00805AA7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 entro il </w:t>
    </w:r>
    <w:r w:rsidR="008F4C35">
      <w:rPr>
        <w:rFonts w:ascii="Open Sans" w:hAnsi="Open Sans" w:cs="Open Sans"/>
        <w:color w:val="FFFFFF"/>
        <w:sz w:val="26"/>
        <w:szCs w:val="26"/>
        <w:highlight w:val="black"/>
      </w:rPr>
      <w:t>13/09/2024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2372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1F3A38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3DB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12AC9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E22FB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8F4C35"/>
    <w:rsid w:val="009032F0"/>
    <w:rsid w:val="00905314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2FB4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D53D8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Stage</cp:lastModifiedBy>
  <cp:revision>27</cp:revision>
  <cp:lastPrinted>2018-02-19T11:47:00Z</cp:lastPrinted>
  <dcterms:created xsi:type="dcterms:W3CDTF">2020-05-04T08:02:00Z</dcterms:created>
  <dcterms:modified xsi:type="dcterms:W3CDTF">2024-08-23T08:53:00Z</dcterms:modified>
</cp:coreProperties>
</file>