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EB0EE6" w14:paraId="08C53505" w14:textId="77777777" w:rsidTr="00024804">
        <w:trPr>
          <w:trHeight w:val="566"/>
        </w:trPr>
        <w:tc>
          <w:tcPr>
            <w:tcW w:w="5665" w:type="dxa"/>
            <w:vAlign w:val="center"/>
          </w:tcPr>
          <w:p w14:paraId="3A39E599" w14:textId="0602EB20" w:rsidR="00EB0EE6" w:rsidRPr="00B70D14" w:rsidRDefault="00024804" w:rsidP="00B70D14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 xml:space="preserve">SPECIFICHE </w:t>
            </w:r>
            <w:r w:rsidR="009011A6">
              <w:rPr>
                <w:b/>
                <w:bCs/>
                <w:color w:val="1F4E79"/>
                <w:sz w:val="19"/>
                <w:szCs w:val="19"/>
              </w:rPr>
              <w:t xml:space="preserve">DEL </w:t>
            </w:r>
            <w:r w:rsidR="00405893">
              <w:rPr>
                <w:b/>
                <w:bCs/>
                <w:color w:val="1F4E79"/>
                <w:sz w:val="19"/>
                <w:szCs w:val="19"/>
              </w:rPr>
              <w:t>PARTECIPANTE</w:t>
            </w:r>
          </w:p>
          <w:p w14:paraId="024D0A9F" w14:textId="110611ED" w:rsidR="00B70D14" w:rsidRPr="00024804" w:rsidRDefault="00EB0EE6" w:rsidP="00024804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 w:rsidRPr="00B70D14">
              <w:rPr>
                <w:b/>
                <w:bCs/>
                <w:color w:val="1F4E79"/>
                <w:sz w:val="19"/>
                <w:szCs w:val="19"/>
              </w:rPr>
              <w:t>A</w:t>
            </w:r>
            <w:r w:rsidRPr="00E21D1D">
              <w:rPr>
                <w:b/>
                <w:bCs/>
                <w:color w:val="1F4E79"/>
                <w:sz w:val="19"/>
                <w:szCs w:val="19"/>
              </w:rPr>
              <w:t>ccordo Stato Regioni 17/04/20205</w:t>
            </w:r>
          </w:p>
        </w:tc>
        <w:tc>
          <w:tcPr>
            <w:tcW w:w="3963" w:type="dxa"/>
            <w:vAlign w:val="center"/>
          </w:tcPr>
          <w:p w14:paraId="3B508210" w14:textId="2384591C" w:rsidR="008E09FB" w:rsidRDefault="008E09FB" w:rsidP="00B70D14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CFRLAB</w:t>
            </w:r>
          </w:p>
          <w:p w14:paraId="609D2C9C" w14:textId="0005E5EB" w:rsidR="008E09FB" w:rsidRPr="008E09FB" w:rsidRDefault="00EB0EE6" w:rsidP="007E57B1">
            <w:pPr>
              <w:jc w:val="center"/>
              <w:rPr>
                <w:color w:val="1F4E79"/>
                <w:sz w:val="19"/>
                <w:szCs w:val="19"/>
              </w:rPr>
            </w:pPr>
            <w:r w:rsidRPr="004D1EFA">
              <w:rPr>
                <w:color w:val="1F4E79"/>
                <w:sz w:val="19"/>
                <w:szCs w:val="19"/>
              </w:rPr>
              <w:t>FASE PLAN</w:t>
            </w:r>
            <w:r w:rsidR="007E57B1">
              <w:rPr>
                <w:color w:val="1F4E79"/>
                <w:sz w:val="19"/>
                <w:szCs w:val="19"/>
              </w:rPr>
              <w:t xml:space="preserve"> - </w:t>
            </w:r>
            <w:r w:rsidR="00B70D14" w:rsidRPr="008E09FB">
              <w:rPr>
                <w:color w:val="1F4E79"/>
                <w:sz w:val="19"/>
                <w:szCs w:val="19"/>
              </w:rPr>
              <w:t xml:space="preserve">Rev 00 </w:t>
            </w:r>
            <w:r w:rsidR="008E09FB" w:rsidRPr="008E09FB">
              <w:rPr>
                <w:color w:val="1F4E79"/>
                <w:sz w:val="19"/>
                <w:szCs w:val="19"/>
              </w:rPr>
              <w:t>–</w:t>
            </w:r>
            <w:r w:rsidR="00B70D14" w:rsidRPr="008E09FB">
              <w:rPr>
                <w:color w:val="1F4E79"/>
                <w:sz w:val="19"/>
                <w:szCs w:val="19"/>
              </w:rPr>
              <w:t xml:space="preserve"> 2026</w:t>
            </w:r>
          </w:p>
        </w:tc>
      </w:tr>
    </w:tbl>
    <w:p w14:paraId="63FCF1EA" w14:textId="77777777" w:rsidR="00B70D14" w:rsidRDefault="00B70D14" w:rsidP="007E4EB4">
      <w:pPr>
        <w:spacing w:line="60" w:lineRule="exact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"/>
        <w:gridCol w:w="8551"/>
      </w:tblGrid>
      <w:tr w:rsidR="00B70D14" w:rsidRPr="007E4EB4" w14:paraId="30217C47" w14:textId="77777777" w:rsidTr="009C0CFA">
        <w:tc>
          <w:tcPr>
            <w:tcW w:w="85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5AF81F" w14:textId="4AA92A6E" w:rsidR="00B70D14" w:rsidRPr="000F6866" w:rsidRDefault="00C126BD" w:rsidP="00B70D14">
            <w:pPr>
              <w:jc w:val="center"/>
              <w:rPr>
                <w:sz w:val="22"/>
                <w:szCs w:val="22"/>
              </w:rPr>
            </w:pPr>
            <w:r w:rsidRPr="000F6866">
              <w:rPr>
                <w:color w:val="1F4E79"/>
                <w:sz w:val="22"/>
                <w:szCs w:val="22"/>
              </w:rPr>
              <w:t>CORSO</w:t>
            </w:r>
          </w:p>
        </w:tc>
        <w:tc>
          <w:tcPr>
            <w:tcW w:w="87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ED7EAD" w14:textId="23B21965" w:rsidR="00B70D14" w:rsidRPr="007E4EB4" w:rsidRDefault="009532B3" w:rsidP="00B70D1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1F4E79"/>
                <w:sz w:val="22"/>
                <w:szCs w:val="22"/>
              </w:rPr>
              <w:t>PREPOSTI</w:t>
            </w:r>
          </w:p>
        </w:tc>
      </w:tr>
    </w:tbl>
    <w:p w14:paraId="53FA55C9" w14:textId="77777777" w:rsidR="00B70D14" w:rsidRDefault="00B70D14" w:rsidP="00B70D14">
      <w:pPr>
        <w:spacing w:line="60" w:lineRule="exact"/>
      </w:pPr>
    </w:p>
    <w:p w14:paraId="6A1B497A" w14:textId="77777777" w:rsidR="009011A6" w:rsidRPr="00F57F79" w:rsidRDefault="009011A6" w:rsidP="009011A6">
      <w:pPr>
        <w:shd w:val="clear" w:color="auto" w:fill="FFF2CC"/>
        <w:spacing w:before="60" w:after="100" w:line="200" w:lineRule="exact"/>
        <w:jc w:val="both"/>
        <w:rPr>
          <w:color w:val="80340D" w:themeColor="accent2" w:themeShade="80"/>
          <w:sz w:val="17"/>
          <w:szCs w:val="17"/>
        </w:rPr>
      </w:pPr>
      <w:r w:rsidRPr="00F57F79">
        <w:rPr>
          <w:color w:val="80340D" w:themeColor="accent2" w:themeShade="80"/>
          <w:sz w:val="17"/>
          <w:szCs w:val="17"/>
        </w:rPr>
        <w:t xml:space="preserve">Le informazioni raccolte sono utilizzate da CFRLAB per profilare i contesti prevalenti dei partecipanti e rendere la formazione specifica in relazione ai rischi ed al contesto nel quale essi operano. </w:t>
      </w:r>
      <w:r w:rsidRPr="00F57F79">
        <w:rPr>
          <w:b/>
          <w:bCs/>
          <w:color w:val="80340D" w:themeColor="accent2" w:themeShade="80"/>
          <w:sz w:val="17"/>
          <w:szCs w:val="17"/>
        </w:rPr>
        <w:t>La formazione</w:t>
      </w:r>
      <w:r w:rsidRPr="00F57F79">
        <w:rPr>
          <w:color w:val="80340D" w:themeColor="accent2" w:themeShade="80"/>
          <w:sz w:val="17"/>
          <w:szCs w:val="17"/>
        </w:rPr>
        <w:t xml:space="preserve">, </w:t>
      </w:r>
      <w:r w:rsidRPr="00F57F79">
        <w:rPr>
          <w:b/>
          <w:bCs/>
          <w:color w:val="80340D" w:themeColor="accent2" w:themeShade="80"/>
          <w:sz w:val="17"/>
          <w:szCs w:val="17"/>
        </w:rPr>
        <w:t>che comunque sarà erogata nel rispetto degli obiettivi e del programma didattico previsto dall’Accordo Stato Regioni del 17/04/2025</w:t>
      </w:r>
      <w:r w:rsidRPr="00F57F79">
        <w:rPr>
          <w:color w:val="80340D" w:themeColor="accent2" w:themeShade="80"/>
          <w:sz w:val="17"/>
          <w:szCs w:val="17"/>
        </w:rPr>
        <w:t>, non sostituisce l’informazione, l’addestramento e le istruzioni operative specifiche che il Datore di Lavoro deve garantire in relazione alla singola attrezzatura, al reparto, alle procedure aziendali e ai rischi specifici valutati nel DVR.</w:t>
      </w:r>
    </w:p>
    <w:p w14:paraId="6B98F54F" w14:textId="77777777" w:rsidR="008D17BF" w:rsidRPr="001D60FA" w:rsidRDefault="008D17BF" w:rsidP="008D17BF">
      <w:pPr>
        <w:rPr>
          <w:b/>
          <w:bCs/>
          <w:color w:val="1F4E79"/>
          <w:sz w:val="24"/>
          <w:szCs w:val="24"/>
        </w:rPr>
      </w:pPr>
      <w:r>
        <w:rPr>
          <w:b/>
          <w:bCs/>
          <w:color w:val="1F4E79"/>
          <w:sz w:val="24"/>
          <w:szCs w:val="24"/>
        </w:rPr>
        <w:t xml:space="preserve">SEZIONE A - </w:t>
      </w:r>
      <w:r w:rsidRPr="001D60FA">
        <w:rPr>
          <w:b/>
          <w:bCs/>
          <w:color w:val="1F4E79"/>
          <w:sz w:val="24"/>
          <w:szCs w:val="24"/>
        </w:rPr>
        <w:t>AZIENDA</w:t>
      </w:r>
    </w:p>
    <w:p w14:paraId="6C13920A" w14:textId="77777777" w:rsidR="00B70D14" w:rsidRDefault="00B70D14" w:rsidP="00813B59">
      <w:pPr>
        <w:spacing w:line="80" w:lineRule="exact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3115"/>
        <w:gridCol w:w="5798"/>
      </w:tblGrid>
      <w:tr w:rsidR="001D60FA" w14:paraId="2A6C45B8" w14:textId="77777777" w:rsidTr="009C0CFA">
        <w:trPr>
          <w:tblHeader/>
        </w:trPr>
        <w:tc>
          <w:tcPr>
            <w:tcW w:w="725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EF2995B" w14:textId="77777777" w:rsidR="001D60FA" w:rsidRDefault="001D60FA" w:rsidP="006E6AA2">
            <w:pPr>
              <w:jc w:val="center"/>
            </w:pPr>
            <w:r>
              <w:rPr>
                <w:b/>
                <w:bCs/>
                <w:color w:val="1F4E79"/>
              </w:rPr>
              <w:t>Cod.</w:t>
            </w:r>
          </w:p>
        </w:tc>
        <w:tc>
          <w:tcPr>
            <w:tcW w:w="3115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BF1DFB3" w14:textId="77777777" w:rsidR="001D60FA" w:rsidRDefault="001D60FA" w:rsidP="006E6AA2">
            <w:pPr>
              <w:jc w:val="center"/>
            </w:pPr>
            <w:r>
              <w:rPr>
                <w:b/>
                <w:bCs/>
                <w:color w:val="1F4E79"/>
              </w:rPr>
              <w:t>Informazione richiesta</w:t>
            </w:r>
          </w:p>
        </w:tc>
        <w:tc>
          <w:tcPr>
            <w:tcW w:w="5798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91F8CE0" w14:textId="77777777" w:rsidR="001D60FA" w:rsidRDefault="001D60FA" w:rsidP="006E6AA2">
            <w:pPr>
              <w:jc w:val="center"/>
            </w:pPr>
            <w:r>
              <w:rPr>
                <w:b/>
                <w:bCs/>
                <w:color w:val="1F4E79"/>
              </w:rPr>
              <w:t>Risposta / Compilare</w:t>
            </w:r>
          </w:p>
        </w:tc>
      </w:tr>
      <w:tr w:rsidR="001D60FA" w14:paraId="7930C038" w14:textId="77777777" w:rsidTr="009C0CFA">
        <w:trPr>
          <w:trHeight w:val="234"/>
        </w:trPr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BB5D3E" w14:textId="77777777" w:rsidR="001D60FA" w:rsidRDefault="001D60FA" w:rsidP="00944F6A">
            <w:pPr>
              <w:jc w:val="center"/>
            </w:pPr>
            <w:r>
              <w:rPr>
                <w:b/>
                <w:bCs/>
                <w:color w:val="1F4E79"/>
                <w:sz w:val="19"/>
                <w:szCs w:val="19"/>
              </w:rPr>
              <w:t>A1</w:t>
            </w:r>
          </w:p>
        </w:tc>
        <w:tc>
          <w:tcPr>
            <w:tcW w:w="31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CF4CC3F" w14:textId="59087D81" w:rsidR="001D60FA" w:rsidRDefault="007E4EB4" w:rsidP="000B208D">
            <w:r>
              <w:rPr>
                <w:color w:val="1A1A1A"/>
              </w:rPr>
              <w:t>Denominazione azienda</w:t>
            </w:r>
          </w:p>
        </w:tc>
        <w:tc>
          <w:tcPr>
            <w:tcW w:w="57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64C539E" w14:textId="77777777" w:rsidR="001D60FA" w:rsidRDefault="001D60FA" w:rsidP="00BE3E57"/>
        </w:tc>
      </w:tr>
      <w:tr w:rsidR="00A829F4" w14:paraId="5756577E" w14:textId="77777777" w:rsidTr="009C0CFA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BDA4A2" w14:textId="6C9BA7CE" w:rsidR="00A829F4" w:rsidRDefault="007E4EB4" w:rsidP="00A829F4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A2</w:t>
            </w:r>
          </w:p>
        </w:tc>
        <w:tc>
          <w:tcPr>
            <w:tcW w:w="31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619C43" w14:textId="17B70EB3" w:rsidR="00A829F4" w:rsidRDefault="009C0CFA" w:rsidP="00A829F4">
            <w:pPr>
              <w:rPr>
                <w:color w:val="1A1A1A"/>
              </w:rPr>
            </w:pPr>
            <w:r>
              <w:rPr>
                <w:color w:val="1A1A1A"/>
              </w:rPr>
              <w:t>Attività</w:t>
            </w:r>
          </w:p>
        </w:tc>
        <w:tc>
          <w:tcPr>
            <w:tcW w:w="57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2B4A623" w14:textId="77777777" w:rsidR="00A829F4" w:rsidRDefault="00A829F4" w:rsidP="00A829F4"/>
        </w:tc>
      </w:tr>
      <w:tr w:rsidR="00A829F4" w14:paraId="3A583729" w14:textId="77777777" w:rsidTr="009C0CFA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9C9530E" w14:textId="42F61D48" w:rsidR="00A829F4" w:rsidRDefault="007E4EB4" w:rsidP="00A829F4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A3</w:t>
            </w:r>
          </w:p>
        </w:tc>
        <w:tc>
          <w:tcPr>
            <w:tcW w:w="31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B83FD01" w14:textId="256EDCCF" w:rsidR="00A829F4" w:rsidRDefault="009C0CFA" w:rsidP="00A829F4">
            <w:pPr>
              <w:rPr>
                <w:color w:val="1A1A1A"/>
              </w:rPr>
            </w:pPr>
            <w:r>
              <w:rPr>
                <w:color w:val="1A1A1A"/>
              </w:rPr>
              <w:t>Sito internet</w:t>
            </w:r>
          </w:p>
        </w:tc>
        <w:tc>
          <w:tcPr>
            <w:tcW w:w="57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8DDCB2" w14:textId="77777777" w:rsidR="00A829F4" w:rsidRDefault="00A829F4" w:rsidP="00A829F4"/>
        </w:tc>
      </w:tr>
    </w:tbl>
    <w:p w14:paraId="0689684E" w14:textId="77777777" w:rsidR="00AB1CEA" w:rsidRDefault="00AB1CEA" w:rsidP="007E4EB4">
      <w:pPr>
        <w:spacing w:line="80" w:lineRule="exact"/>
      </w:pPr>
    </w:p>
    <w:p w14:paraId="1182D7AD" w14:textId="6AECA944" w:rsidR="007E4EB4" w:rsidRPr="001D60FA" w:rsidRDefault="007E4EB4" w:rsidP="007E4EB4">
      <w:pPr>
        <w:rPr>
          <w:b/>
          <w:bCs/>
          <w:color w:val="1F4E79"/>
          <w:sz w:val="24"/>
          <w:szCs w:val="24"/>
        </w:rPr>
      </w:pPr>
      <w:r>
        <w:rPr>
          <w:b/>
          <w:bCs/>
          <w:color w:val="1F4E79"/>
          <w:sz w:val="24"/>
          <w:szCs w:val="24"/>
        </w:rPr>
        <w:t xml:space="preserve">SEZIONE B – </w:t>
      </w:r>
      <w:r w:rsidR="00CD66C0">
        <w:rPr>
          <w:b/>
          <w:bCs/>
          <w:color w:val="1F4E79"/>
          <w:sz w:val="24"/>
          <w:szCs w:val="24"/>
        </w:rPr>
        <w:t>ELEMENTI CARATTERISTICI</w:t>
      </w:r>
    </w:p>
    <w:p w14:paraId="710FE4D3" w14:textId="77777777" w:rsidR="007E4EB4" w:rsidRDefault="007E4EB4" w:rsidP="007E4EB4">
      <w:pPr>
        <w:spacing w:line="80" w:lineRule="exact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2248"/>
        <w:gridCol w:w="6665"/>
      </w:tblGrid>
      <w:tr w:rsidR="007E4EB4" w14:paraId="58739800" w14:textId="77777777" w:rsidTr="00CD28F5">
        <w:trPr>
          <w:tblHeader/>
        </w:trPr>
        <w:tc>
          <w:tcPr>
            <w:tcW w:w="725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79AF7C2" w14:textId="77777777" w:rsidR="007E4EB4" w:rsidRDefault="007E4EB4" w:rsidP="00057B01">
            <w:pPr>
              <w:jc w:val="center"/>
            </w:pPr>
            <w:r>
              <w:rPr>
                <w:b/>
                <w:bCs/>
                <w:color w:val="1F4E79"/>
              </w:rPr>
              <w:t>Cod.</w:t>
            </w:r>
          </w:p>
        </w:tc>
        <w:tc>
          <w:tcPr>
            <w:tcW w:w="2248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1FB2B4" w14:textId="6EAF269E" w:rsidR="007E4EB4" w:rsidRDefault="00335842" w:rsidP="00057B01">
            <w:pPr>
              <w:jc w:val="center"/>
            </w:pPr>
            <w:r>
              <w:rPr>
                <w:b/>
                <w:bCs/>
                <w:color w:val="1F4E79"/>
              </w:rPr>
              <w:t>Caratteristiche</w:t>
            </w:r>
            <w:r w:rsidR="007E4EB4">
              <w:rPr>
                <w:b/>
                <w:bCs/>
                <w:color w:val="1F4E79"/>
              </w:rPr>
              <w:t xml:space="preserve"> </w:t>
            </w:r>
          </w:p>
        </w:tc>
        <w:tc>
          <w:tcPr>
            <w:tcW w:w="6665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178C71" w14:textId="77777777" w:rsidR="007E4EB4" w:rsidRDefault="007E4EB4" w:rsidP="00057B01">
            <w:pPr>
              <w:jc w:val="center"/>
            </w:pPr>
            <w:r>
              <w:rPr>
                <w:b/>
                <w:bCs/>
                <w:color w:val="1F4E79"/>
              </w:rPr>
              <w:t>Risposta / Compilare</w:t>
            </w:r>
          </w:p>
        </w:tc>
      </w:tr>
      <w:tr w:rsidR="00CE3004" w14:paraId="5884F55F" w14:textId="77777777" w:rsidTr="00CD28F5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59B26BE" w14:textId="35AA6CD6" w:rsidR="00CE3004" w:rsidRDefault="00CE3004" w:rsidP="00CE3004">
            <w:pPr>
              <w:jc w:val="center"/>
            </w:pPr>
            <w:r>
              <w:rPr>
                <w:b/>
                <w:bCs/>
                <w:color w:val="1F4E79"/>
                <w:sz w:val="19"/>
                <w:szCs w:val="19"/>
              </w:rPr>
              <w:t>B1</w:t>
            </w:r>
          </w:p>
        </w:tc>
        <w:tc>
          <w:tcPr>
            <w:tcW w:w="224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C2A32B3" w14:textId="018D08C3" w:rsidR="00CE3004" w:rsidRDefault="00CE3004" w:rsidP="00CE3004">
            <w:pPr>
              <w:jc w:val="center"/>
            </w:pPr>
            <w:r>
              <w:rPr>
                <w:color w:val="1A1A1A"/>
              </w:rPr>
              <w:t>Reparto in cui opera il preposto</w:t>
            </w:r>
          </w:p>
        </w:tc>
        <w:tc>
          <w:tcPr>
            <w:tcW w:w="66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A95DAD6" w14:textId="77777777" w:rsidR="00CE3004" w:rsidRDefault="0026700B" w:rsidP="00CE3004">
            <w:pPr>
              <w:spacing w:line="280" w:lineRule="exact"/>
              <w:rPr>
                <w:color w:val="1A1A1A"/>
                <w:sz w:val="19"/>
                <w:szCs w:val="19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79243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004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CE3004">
              <w:rPr>
                <w:color w:val="1A1A1A"/>
                <w:sz w:val="19"/>
                <w:szCs w:val="19"/>
              </w:rPr>
              <w:t xml:space="preserve"> </w:t>
            </w:r>
            <w:r w:rsidR="00CE3004">
              <w:rPr>
                <w:color w:val="1A1A1A"/>
              </w:rPr>
              <w:t>P</w:t>
            </w:r>
            <w:r w:rsidR="00CE3004">
              <w:t xml:space="preserve">roduzione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89310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004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CE3004">
              <w:rPr>
                <w:color w:val="1A1A1A"/>
                <w:sz w:val="19"/>
                <w:szCs w:val="19"/>
              </w:rPr>
              <w:t xml:space="preserve"> Magazzino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605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004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CE3004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CE3004">
              <w:rPr>
                <w:color w:val="1A1A1A"/>
                <w:sz w:val="19"/>
                <w:szCs w:val="19"/>
              </w:rPr>
              <w:t>Manutenzione</w:t>
            </w:r>
            <w:r w:rsidR="00CE3004" w:rsidRPr="000E329E">
              <w:rPr>
                <w:color w:val="1A1A1A"/>
                <w:sz w:val="19"/>
                <w:szCs w:val="19"/>
              </w:rPr>
              <w:t xml:space="preserve">  </w:t>
            </w:r>
          </w:p>
          <w:p w14:paraId="49E7B12D" w14:textId="01F90DDA" w:rsidR="00CE3004" w:rsidRPr="000E329E" w:rsidRDefault="0026700B" w:rsidP="00CE3004">
            <w:pPr>
              <w:spacing w:line="280" w:lineRule="exact"/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76680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004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CE3004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CE3004">
              <w:rPr>
                <w:color w:val="1A1A1A"/>
                <w:sz w:val="19"/>
                <w:szCs w:val="19"/>
              </w:rPr>
              <w:t>Uffici amministrativi e tecnici</w:t>
            </w:r>
          </w:p>
        </w:tc>
      </w:tr>
      <w:tr w:rsidR="009460E4" w14:paraId="32C25289" w14:textId="77777777" w:rsidTr="00CD28F5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C6182C" w14:textId="29B7767C" w:rsidR="009460E4" w:rsidRDefault="007E57B1" w:rsidP="009460E4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B2</w:t>
            </w:r>
          </w:p>
        </w:tc>
        <w:tc>
          <w:tcPr>
            <w:tcW w:w="224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9A47F1" w14:textId="449C3786" w:rsidR="009460E4" w:rsidRDefault="00CE3004" w:rsidP="009460E4">
            <w:pPr>
              <w:jc w:val="center"/>
              <w:rPr>
                <w:color w:val="1A1A1A"/>
              </w:rPr>
            </w:pPr>
            <w:r>
              <w:rPr>
                <w:color w:val="1A1A1A"/>
              </w:rPr>
              <w:t>Attività svolta</w:t>
            </w:r>
          </w:p>
        </w:tc>
        <w:tc>
          <w:tcPr>
            <w:tcW w:w="66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2C6E169" w14:textId="3E375BE7" w:rsidR="009460E4" w:rsidRDefault="009460E4" w:rsidP="009460E4">
            <w:pPr>
              <w:spacing w:line="280" w:lineRule="exact"/>
            </w:pPr>
          </w:p>
        </w:tc>
      </w:tr>
      <w:tr w:rsidR="009460E4" w:rsidRPr="006D0BE4" w14:paraId="106E252B" w14:textId="77777777" w:rsidTr="00CD28F5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94E245" w14:textId="5A0A4145" w:rsidR="009460E4" w:rsidRDefault="007E57B1" w:rsidP="009460E4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B</w:t>
            </w:r>
            <w:r w:rsidR="00757FD3">
              <w:rPr>
                <w:b/>
                <w:bCs/>
                <w:color w:val="1F4E79"/>
                <w:sz w:val="19"/>
                <w:szCs w:val="19"/>
              </w:rPr>
              <w:t>3</w:t>
            </w:r>
          </w:p>
        </w:tc>
        <w:tc>
          <w:tcPr>
            <w:tcW w:w="224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5B921B1" w14:textId="28F3251C" w:rsidR="009460E4" w:rsidRPr="006D0BE4" w:rsidRDefault="00B45155" w:rsidP="009460E4">
            <w:pPr>
              <w:jc w:val="center"/>
              <w:rPr>
                <w:color w:val="1A1A1A"/>
              </w:rPr>
            </w:pPr>
            <w:r>
              <w:rPr>
                <w:color w:val="1A1A1A"/>
              </w:rPr>
              <w:t>Ambito di sovraintendenza</w:t>
            </w:r>
          </w:p>
        </w:tc>
        <w:tc>
          <w:tcPr>
            <w:tcW w:w="66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C0F803" w14:textId="538508E8" w:rsidR="00520752" w:rsidRDefault="0026700B" w:rsidP="00B45155">
            <w:pPr>
              <w:spacing w:line="280" w:lineRule="exact"/>
              <w:rPr>
                <w:color w:val="1A1A1A"/>
                <w:sz w:val="19"/>
                <w:szCs w:val="19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27306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55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45155">
              <w:rPr>
                <w:color w:val="1A1A1A"/>
                <w:sz w:val="19"/>
                <w:szCs w:val="19"/>
              </w:rPr>
              <w:t xml:space="preserve"> </w:t>
            </w:r>
            <w:r w:rsidR="00B45155">
              <w:t xml:space="preserve">Reparto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70182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55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45155">
              <w:rPr>
                <w:color w:val="1A1A1A"/>
                <w:sz w:val="19"/>
                <w:szCs w:val="19"/>
              </w:rPr>
              <w:t xml:space="preserve"> Linea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45540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55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45155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B45155">
              <w:rPr>
                <w:color w:val="1A1A1A"/>
                <w:sz w:val="19"/>
                <w:szCs w:val="19"/>
              </w:rPr>
              <w:t>Turno</w:t>
            </w:r>
            <w:r w:rsidR="00B45155" w:rsidRPr="000E329E">
              <w:rPr>
                <w:color w:val="1A1A1A"/>
                <w:sz w:val="19"/>
                <w:szCs w:val="19"/>
              </w:rPr>
              <w:t xml:space="preserve">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207758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55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45155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B45155">
              <w:rPr>
                <w:color w:val="1A1A1A"/>
                <w:sz w:val="19"/>
                <w:szCs w:val="19"/>
              </w:rPr>
              <w:t>Squadra</w:t>
            </w:r>
            <w:r w:rsidR="00B45155" w:rsidRPr="000E329E">
              <w:rPr>
                <w:color w:val="1A1A1A"/>
                <w:sz w:val="19"/>
                <w:szCs w:val="19"/>
              </w:rPr>
              <w:t xml:space="preserve">  </w:t>
            </w:r>
            <w:r w:rsidR="00B45155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93674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4AD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45155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B45155">
              <w:rPr>
                <w:color w:val="1A1A1A"/>
                <w:sz w:val="19"/>
                <w:szCs w:val="19"/>
              </w:rPr>
              <w:t xml:space="preserve">Area di lavoro  </w:t>
            </w:r>
          </w:p>
          <w:p w14:paraId="08B3EA80" w14:textId="7918AF78" w:rsidR="00B45155" w:rsidRDefault="0026700B" w:rsidP="00B45155">
            <w:pPr>
              <w:spacing w:line="280" w:lineRule="exact"/>
              <w:rPr>
                <w:rFonts w:ascii="Open Sans" w:hAnsi="Open Sans" w:cs="Open Sans"/>
                <w:b/>
                <w:sz w:val="28"/>
                <w:szCs w:val="28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8143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55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45155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B45155" w:rsidRPr="00B45155">
              <w:rPr>
                <w:color w:val="1A1A1A"/>
                <w:sz w:val="19"/>
                <w:szCs w:val="19"/>
              </w:rPr>
              <w:t>Cantiere interno</w:t>
            </w:r>
            <w:r w:rsidR="00B45155">
              <w:rPr>
                <w:rFonts w:ascii="Open Sans" w:hAnsi="Open Sans" w:cs="Open Sans"/>
                <w:b/>
                <w:sz w:val="28"/>
                <w:szCs w:val="28"/>
              </w:rPr>
              <w:t xml:space="preserve">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43825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55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45155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B45155" w:rsidRPr="00B45155">
              <w:rPr>
                <w:color w:val="1A1A1A"/>
                <w:sz w:val="19"/>
                <w:szCs w:val="19"/>
              </w:rPr>
              <w:t>Attività manutentiva</w:t>
            </w:r>
            <w:r w:rsidR="00B45155">
              <w:rPr>
                <w:rFonts w:ascii="Open Sans" w:hAnsi="Open Sans" w:cs="Open Sans"/>
                <w:b/>
                <w:sz w:val="28"/>
                <w:szCs w:val="28"/>
              </w:rPr>
              <w:t xml:space="preserve">  </w:t>
            </w:r>
            <w:r w:rsidR="009504AD">
              <w:rPr>
                <w:rFonts w:ascii="Open Sans" w:hAnsi="Open Sans" w:cs="Open Sans"/>
                <w:b/>
                <w:sz w:val="28"/>
                <w:szCs w:val="28"/>
              </w:rPr>
              <w:t xml:space="preserve">   </w:t>
            </w:r>
            <w:r w:rsidR="00B45155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204024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55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45155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B45155" w:rsidRPr="00B45155">
              <w:rPr>
                <w:color w:val="1A1A1A"/>
                <w:sz w:val="19"/>
                <w:szCs w:val="19"/>
              </w:rPr>
              <w:t>Ar</w:t>
            </w:r>
            <w:r w:rsidR="00B45155">
              <w:rPr>
                <w:color w:val="1A1A1A"/>
                <w:sz w:val="19"/>
                <w:szCs w:val="19"/>
              </w:rPr>
              <w:t>e</w:t>
            </w:r>
            <w:r w:rsidR="00B45155" w:rsidRPr="00B45155">
              <w:rPr>
                <w:color w:val="1A1A1A"/>
                <w:sz w:val="19"/>
                <w:szCs w:val="19"/>
              </w:rPr>
              <w:t>a logistica</w:t>
            </w:r>
            <w:r w:rsidR="00B45155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</w:p>
          <w:p w14:paraId="5A4E7F15" w14:textId="6FC76446" w:rsidR="009460E4" w:rsidRPr="00B45155" w:rsidRDefault="0026700B" w:rsidP="00B45155">
            <w:pPr>
              <w:spacing w:line="280" w:lineRule="exact"/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28689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155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45155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B45155" w:rsidRPr="00B45155">
              <w:rPr>
                <w:color w:val="1A1A1A"/>
                <w:sz w:val="19"/>
                <w:szCs w:val="19"/>
              </w:rPr>
              <w:t>Appalto interno</w:t>
            </w:r>
          </w:p>
        </w:tc>
      </w:tr>
      <w:tr w:rsidR="009460E4" w:rsidRPr="006D0BE4" w14:paraId="3327061A" w14:textId="77777777" w:rsidTr="00CD28F5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A2F24B6" w14:textId="298C2604" w:rsidR="009460E4" w:rsidRDefault="007E57B1" w:rsidP="009460E4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B</w:t>
            </w:r>
            <w:r w:rsidR="00757FD3">
              <w:rPr>
                <w:b/>
                <w:bCs/>
                <w:color w:val="1F4E79"/>
                <w:sz w:val="19"/>
                <w:szCs w:val="19"/>
              </w:rPr>
              <w:t>4</w:t>
            </w:r>
          </w:p>
        </w:tc>
        <w:tc>
          <w:tcPr>
            <w:tcW w:w="224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DA0202D" w14:textId="05C87D4E" w:rsidR="009460E4" w:rsidRPr="006D0BE4" w:rsidRDefault="00520752" w:rsidP="009460E4">
            <w:pPr>
              <w:jc w:val="center"/>
              <w:rPr>
                <w:color w:val="1A1A1A"/>
              </w:rPr>
            </w:pPr>
            <w:r>
              <w:rPr>
                <w:color w:val="1A1A1A"/>
              </w:rPr>
              <w:t>Tipologia di lavoratori coordinati</w:t>
            </w:r>
          </w:p>
        </w:tc>
        <w:tc>
          <w:tcPr>
            <w:tcW w:w="66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FF31D2" w14:textId="0E671F71" w:rsidR="009460E4" w:rsidRPr="00520752" w:rsidRDefault="0026700B" w:rsidP="009460E4">
            <w:pPr>
              <w:spacing w:line="280" w:lineRule="exact"/>
              <w:rPr>
                <w:color w:val="1A1A1A"/>
                <w:sz w:val="19"/>
                <w:szCs w:val="19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46727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752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520752">
              <w:rPr>
                <w:color w:val="1A1A1A"/>
                <w:sz w:val="19"/>
                <w:szCs w:val="19"/>
              </w:rPr>
              <w:t xml:space="preserve"> </w:t>
            </w:r>
            <w:r w:rsidR="00520752">
              <w:t xml:space="preserve">Lavoratori senior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34536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752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520752">
              <w:rPr>
                <w:color w:val="1A1A1A"/>
                <w:sz w:val="19"/>
                <w:szCs w:val="19"/>
              </w:rPr>
              <w:t xml:space="preserve"> Neoassunti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95763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752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520752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520752">
              <w:rPr>
                <w:color w:val="1A1A1A"/>
                <w:sz w:val="19"/>
                <w:szCs w:val="19"/>
              </w:rPr>
              <w:t>Somministrati</w:t>
            </w:r>
            <w:r w:rsidR="00520752" w:rsidRPr="000E329E">
              <w:rPr>
                <w:color w:val="1A1A1A"/>
                <w:sz w:val="19"/>
                <w:szCs w:val="19"/>
              </w:rPr>
              <w:t xml:space="preserve">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99945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752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520752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520752">
              <w:rPr>
                <w:color w:val="1A1A1A"/>
                <w:sz w:val="19"/>
                <w:szCs w:val="19"/>
              </w:rPr>
              <w:t>Apprendisti</w:t>
            </w:r>
            <w:r w:rsidR="00520752" w:rsidRPr="000E329E">
              <w:rPr>
                <w:color w:val="1A1A1A"/>
                <w:sz w:val="19"/>
                <w:szCs w:val="19"/>
              </w:rPr>
              <w:t xml:space="preserve">  </w:t>
            </w:r>
            <w:r w:rsidR="00520752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54318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752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520752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520752">
              <w:rPr>
                <w:color w:val="1A1A1A"/>
                <w:sz w:val="19"/>
                <w:szCs w:val="19"/>
              </w:rPr>
              <w:t xml:space="preserve">Stranieri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55609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752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520752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520752" w:rsidRPr="00520752">
              <w:rPr>
                <w:color w:val="1A1A1A"/>
                <w:sz w:val="19"/>
                <w:szCs w:val="19"/>
              </w:rPr>
              <w:t>Lavoratori di ditte esterne</w:t>
            </w:r>
          </w:p>
        </w:tc>
      </w:tr>
      <w:tr w:rsidR="009460E4" w:rsidRPr="006D0BE4" w14:paraId="2F8C4401" w14:textId="77777777" w:rsidTr="00CD28F5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0811C3" w14:textId="5AA6DFA6" w:rsidR="009460E4" w:rsidRDefault="007E57B1" w:rsidP="009460E4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B</w:t>
            </w:r>
            <w:r w:rsidR="00757FD3">
              <w:rPr>
                <w:b/>
                <w:bCs/>
                <w:color w:val="1F4E79"/>
                <w:sz w:val="19"/>
                <w:szCs w:val="19"/>
              </w:rPr>
              <w:t>5</w:t>
            </w:r>
          </w:p>
        </w:tc>
        <w:tc>
          <w:tcPr>
            <w:tcW w:w="224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39E5F73" w14:textId="6C13F00E" w:rsidR="009460E4" w:rsidRPr="006D0BE4" w:rsidRDefault="00BB22A0" w:rsidP="009460E4">
            <w:pPr>
              <w:jc w:val="center"/>
              <w:rPr>
                <w:color w:val="1A1A1A"/>
              </w:rPr>
            </w:pPr>
            <w:r>
              <w:rPr>
                <w:color w:val="1A1A1A"/>
              </w:rPr>
              <w:t>Esperienza nel ruolo</w:t>
            </w:r>
          </w:p>
        </w:tc>
        <w:tc>
          <w:tcPr>
            <w:tcW w:w="66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DC09120" w14:textId="15EAE72A" w:rsidR="009460E4" w:rsidRPr="006D0BE4" w:rsidRDefault="00BB22A0" w:rsidP="009460E4">
            <w:pPr>
              <w:spacing w:line="280" w:lineRule="exact"/>
              <w:rPr>
                <w:color w:val="1A1A1A"/>
              </w:rPr>
            </w:pPr>
            <w:r>
              <w:rPr>
                <w:color w:val="1A1A1A"/>
              </w:rPr>
              <w:t>n. anni: …………………………</w:t>
            </w:r>
          </w:p>
        </w:tc>
      </w:tr>
      <w:tr w:rsidR="009460E4" w:rsidRPr="006D0BE4" w14:paraId="6804D822" w14:textId="77777777" w:rsidTr="00CD28F5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B116E2C" w14:textId="51CBD46C" w:rsidR="009460E4" w:rsidRDefault="007E57B1" w:rsidP="009460E4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B</w:t>
            </w:r>
            <w:r w:rsidR="00757FD3">
              <w:rPr>
                <w:b/>
                <w:bCs/>
                <w:color w:val="1F4E79"/>
                <w:sz w:val="19"/>
                <w:szCs w:val="19"/>
              </w:rPr>
              <w:t>6</w:t>
            </w:r>
          </w:p>
        </w:tc>
        <w:tc>
          <w:tcPr>
            <w:tcW w:w="224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6BC6BA6" w14:textId="3EE0CE90" w:rsidR="009460E4" w:rsidRPr="006D0BE4" w:rsidRDefault="00BB22A0" w:rsidP="009460E4">
            <w:pPr>
              <w:jc w:val="center"/>
              <w:rPr>
                <w:color w:val="1A1A1A"/>
              </w:rPr>
            </w:pPr>
            <w:r>
              <w:rPr>
                <w:color w:val="1A1A1A"/>
              </w:rPr>
              <w:t>Rischi</w:t>
            </w:r>
          </w:p>
        </w:tc>
        <w:tc>
          <w:tcPr>
            <w:tcW w:w="66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7A831E" w14:textId="3AFBFF8C" w:rsidR="009460E4" w:rsidRPr="006D0BE4" w:rsidRDefault="0026700B" w:rsidP="009460E4">
            <w:pPr>
              <w:spacing w:line="280" w:lineRule="exact"/>
              <w:rPr>
                <w:color w:val="1A1A1A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34506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2A0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B22A0">
              <w:rPr>
                <w:color w:val="1A1A1A"/>
                <w:sz w:val="19"/>
                <w:szCs w:val="19"/>
              </w:rPr>
              <w:t xml:space="preserve"> </w:t>
            </w:r>
            <w:r w:rsidR="00BB22A0">
              <w:rPr>
                <w:color w:val="1A1A1A"/>
              </w:rPr>
              <w:t xml:space="preserve">Meccanico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55951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2A0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B22A0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BB22A0" w:rsidRPr="00BB22A0">
              <w:rPr>
                <w:color w:val="1A1A1A"/>
              </w:rPr>
              <w:t>Da attrezzatura da lavoro</w:t>
            </w:r>
            <w:r w:rsidR="00BB22A0">
              <w:rPr>
                <w:rFonts w:ascii="Open Sans" w:hAnsi="Open Sans" w:cs="Open Sans"/>
                <w:b/>
                <w:sz w:val="28"/>
                <w:szCs w:val="28"/>
              </w:rPr>
              <w:t xml:space="preserve">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9641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2A0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B22A0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BB22A0" w:rsidRPr="00BB22A0">
              <w:rPr>
                <w:color w:val="1A1A1A"/>
              </w:rPr>
              <w:t>Viabilità interna e logistica</w:t>
            </w:r>
            <w:r w:rsidR="00BB22A0">
              <w:rPr>
                <w:rFonts w:ascii="Open Sans" w:hAnsi="Open Sans" w:cs="Open Sans"/>
                <w:b/>
                <w:sz w:val="28"/>
                <w:szCs w:val="28"/>
              </w:rPr>
              <w:t xml:space="preserve">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66058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2A0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B22A0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BB22A0" w:rsidRPr="00BB22A0">
              <w:rPr>
                <w:color w:val="1A1A1A"/>
              </w:rPr>
              <w:t xml:space="preserve">Movimentazione manuale dei carichi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72746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2A0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B22A0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BB22A0" w:rsidRPr="00BB22A0">
              <w:rPr>
                <w:color w:val="1A1A1A"/>
              </w:rPr>
              <w:t>Rischio chimico</w:t>
            </w:r>
            <w:r w:rsidR="00BB22A0">
              <w:rPr>
                <w:rFonts w:ascii="Open Sans" w:hAnsi="Open Sans" w:cs="Open Sans"/>
                <w:b/>
                <w:sz w:val="28"/>
                <w:szCs w:val="28"/>
              </w:rPr>
              <w:t xml:space="preserve">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95281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2A0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B22A0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BB22A0" w:rsidRPr="00BB22A0">
              <w:rPr>
                <w:color w:val="1A1A1A"/>
              </w:rPr>
              <w:t>Agenti fisici</w:t>
            </w:r>
            <w:r w:rsidR="00BB22A0">
              <w:rPr>
                <w:rFonts w:ascii="Open Sans" w:hAnsi="Open Sans" w:cs="Open Sans"/>
                <w:b/>
                <w:sz w:val="28"/>
                <w:szCs w:val="28"/>
              </w:rPr>
              <w:t xml:space="preserve">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81205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2A0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B22A0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BB22A0" w:rsidRPr="00BB22A0">
              <w:rPr>
                <w:color w:val="1A1A1A"/>
              </w:rPr>
              <w:t>Rischio elettrico</w:t>
            </w:r>
            <w:r w:rsidR="00BB22A0">
              <w:rPr>
                <w:rFonts w:ascii="Open Sans" w:hAnsi="Open Sans" w:cs="Open Sans"/>
                <w:b/>
                <w:sz w:val="28"/>
                <w:szCs w:val="28"/>
              </w:rPr>
              <w:t xml:space="preserve">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26916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2A0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B22A0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BB22A0" w:rsidRPr="00BB22A0">
              <w:rPr>
                <w:color w:val="1A1A1A"/>
              </w:rPr>
              <w:t xml:space="preserve">Lavori in quota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93909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2A0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B22A0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BB22A0" w:rsidRPr="00BB22A0">
              <w:rPr>
                <w:color w:val="1A1A1A"/>
              </w:rPr>
              <w:t>Rischio incendio medio</w:t>
            </w:r>
            <w:r w:rsidR="00BB22A0">
              <w:rPr>
                <w:rFonts w:ascii="Open Sans" w:hAnsi="Open Sans" w:cs="Open Sans"/>
                <w:b/>
                <w:sz w:val="28"/>
                <w:szCs w:val="28"/>
              </w:rPr>
              <w:t xml:space="preserve">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49375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2A0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B22A0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BB22A0" w:rsidRPr="00BB22A0">
              <w:rPr>
                <w:color w:val="1A1A1A"/>
              </w:rPr>
              <w:t>Rischio incendio alto</w:t>
            </w:r>
            <w:r w:rsidR="00BB22A0">
              <w:rPr>
                <w:rFonts w:ascii="Open Sans" w:hAnsi="Open Sans" w:cs="Open Sans"/>
                <w:b/>
                <w:sz w:val="28"/>
                <w:szCs w:val="28"/>
              </w:rPr>
              <w:t xml:space="preserve">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44003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2A0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BB22A0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BB22A0" w:rsidRPr="00BB22A0">
              <w:rPr>
                <w:color w:val="1A1A1A"/>
              </w:rPr>
              <w:t>Rischi interferenziali</w:t>
            </w:r>
          </w:p>
        </w:tc>
      </w:tr>
      <w:tr w:rsidR="009460E4" w:rsidRPr="006D0BE4" w14:paraId="551CB5B3" w14:textId="77777777" w:rsidTr="00CD28F5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4952F7" w14:textId="25513A23" w:rsidR="009460E4" w:rsidRDefault="007E57B1" w:rsidP="009460E4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B</w:t>
            </w:r>
            <w:r w:rsidR="00757FD3">
              <w:rPr>
                <w:b/>
                <w:bCs/>
                <w:color w:val="1F4E79"/>
                <w:sz w:val="19"/>
                <w:szCs w:val="19"/>
              </w:rPr>
              <w:t>7</w:t>
            </w:r>
          </w:p>
        </w:tc>
        <w:tc>
          <w:tcPr>
            <w:tcW w:w="224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800B9DA" w14:textId="1F748BFB" w:rsidR="009460E4" w:rsidRPr="006D0BE4" w:rsidRDefault="00676AC0" w:rsidP="009460E4">
            <w:pPr>
              <w:jc w:val="center"/>
              <w:rPr>
                <w:color w:val="1A1A1A"/>
              </w:rPr>
            </w:pPr>
            <w:r w:rsidRPr="00676AC0">
              <w:rPr>
                <w:color w:val="1A1A1A"/>
              </w:rPr>
              <w:t>Presenza di cooperative o personale esterno stabile</w:t>
            </w:r>
          </w:p>
        </w:tc>
        <w:tc>
          <w:tcPr>
            <w:tcW w:w="66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E6BE3B" w14:textId="122157A8" w:rsidR="009460E4" w:rsidRPr="006D0BE4" w:rsidRDefault="0026700B" w:rsidP="007E57B1">
            <w:pPr>
              <w:spacing w:line="260" w:lineRule="exact"/>
              <w:rPr>
                <w:color w:val="1A1A1A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4773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AC0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76AC0">
              <w:rPr>
                <w:color w:val="1A1A1A"/>
                <w:sz w:val="19"/>
                <w:szCs w:val="19"/>
              </w:rPr>
              <w:t xml:space="preserve"> </w:t>
            </w:r>
            <w:r w:rsidR="00676AC0">
              <w:rPr>
                <w:color w:val="1A1A1A"/>
              </w:rPr>
              <w:t xml:space="preserve">SI           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70383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AC0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76AC0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676AC0">
              <w:rPr>
                <w:color w:val="1A1A1A"/>
              </w:rPr>
              <w:t>NO</w:t>
            </w:r>
          </w:p>
        </w:tc>
      </w:tr>
      <w:tr w:rsidR="00676AC0" w:rsidRPr="006D0BE4" w14:paraId="453531A3" w14:textId="77777777" w:rsidTr="00CD28F5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16EC7E" w14:textId="25F533C6" w:rsidR="00676AC0" w:rsidRDefault="007E57B1" w:rsidP="009460E4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B</w:t>
            </w:r>
            <w:r w:rsidR="00757FD3">
              <w:rPr>
                <w:b/>
                <w:bCs/>
                <w:color w:val="1F4E79"/>
                <w:sz w:val="19"/>
                <w:szCs w:val="19"/>
              </w:rPr>
              <w:t>8</w:t>
            </w:r>
          </w:p>
        </w:tc>
        <w:tc>
          <w:tcPr>
            <w:tcW w:w="224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7B6B9F" w14:textId="0E903894" w:rsidR="00676AC0" w:rsidRPr="006D0BE4" w:rsidRDefault="00676AC0" w:rsidP="009460E4">
            <w:pPr>
              <w:jc w:val="center"/>
              <w:rPr>
                <w:color w:val="1A1A1A"/>
              </w:rPr>
            </w:pPr>
            <w:r w:rsidRPr="00676AC0">
              <w:rPr>
                <w:color w:val="1A1A1A"/>
              </w:rPr>
              <w:t>Presenza di manutentori esterni</w:t>
            </w:r>
          </w:p>
        </w:tc>
        <w:tc>
          <w:tcPr>
            <w:tcW w:w="66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DCA866" w14:textId="55A7A62C" w:rsidR="00676AC0" w:rsidRPr="006D0BE4" w:rsidRDefault="0026700B" w:rsidP="007E57B1">
            <w:pPr>
              <w:spacing w:line="260" w:lineRule="exact"/>
              <w:rPr>
                <w:color w:val="1A1A1A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74401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AC0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76AC0">
              <w:rPr>
                <w:color w:val="1A1A1A"/>
                <w:sz w:val="19"/>
                <w:szCs w:val="19"/>
              </w:rPr>
              <w:t xml:space="preserve"> </w:t>
            </w:r>
            <w:r w:rsidR="00676AC0">
              <w:rPr>
                <w:color w:val="1A1A1A"/>
              </w:rPr>
              <w:t xml:space="preserve">SI           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58036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AC0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76AC0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676AC0">
              <w:rPr>
                <w:color w:val="1A1A1A"/>
              </w:rPr>
              <w:t>NO</w:t>
            </w:r>
          </w:p>
        </w:tc>
      </w:tr>
      <w:tr w:rsidR="00676AC0" w:rsidRPr="006D0BE4" w14:paraId="271B1852" w14:textId="77777777" w:rsidTr="00CD28F5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69393AE" w14:textId="78F68A60" w:rsidR="00676AC0" w:rsidRDefault="007E57B1" w:rsidP="009460E4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B</w:t>
            </w:r>
            <w:r w:rsidR="00757FD3">
              <w:rPr>
                <w:b/>
                <w:bCs/>
                <w:color w:val="1F4E79"/>
                <w:sz w:val="19"/>
                <w:szCs w:val="19"/>
              </w:rPr>
              <w:t>9</w:t>
            </w:r>
          </w:p>
        </w:tc>
        <w:tc>
          <w:tcPr>
            <w:tcW w:w="224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6957A43" w14:textId="56A62A17" w:rsidR="00676AC0" w:rsidRPr="006D0BE4" w:rsidRDefault="00676AC0" w:rsidP="009460E4">
            <w:pPr>
              <w:jc w:val="center"/>
              <w:rPr>
                <w:color w:val="1A1A1A"/>
              </w:rPr>
            </w:pPr>
            <w:r w:rsidRPr="00676AC0">
              <w:rPr>
                <w:color w:val="1A1A1A"/>
              </w:rPr>
              <w:t>Presenza di trasportatori e carico/scarico</w:t>
            </w:r>
          </w:p>
        </w:tc>
        <w:tc>
          <w:tcPr>
            <w:tcW w:w="66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804670" w14:textId="6825E026" w:rsidR="00676AC0" w:rsidRPr="006D0BE4" w:rsidRDefault="0026700B" w:rsidP="007E57B1">
            <w:pPr>
              <w:spacing w:line="260" w:lineRule="exact"/>
              <w:rPr>
                <w:color w:val="1A1A1A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92677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AC0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76AC0">
              <w:rPr>
                <w:color w:val="1A1A1A"/>
                <w:sz w:val="19"/>
                <w:szCs w:val="19"/>
              </w:rPr>
              <w:t xml:space="preserve"> </w:t>
            </w:r>
            <w:r w:rsidR="00676AC0">
              <w:rPr>
                <w:color w:val="1A1A1A"/>
              </w:rPr>
              <w:t xml:space="preserve">SI           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72961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AC0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76AC0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676AC0">
              <w:rPr>
                <w:color w:val="1A1A1A"/>
              </w:rPr>
              <w:t>NO</w:t>
            </w:r>
          </w:p>
        </w:tc>
      </w:tr>
      <w:tr w:rsidR="00676AC0" w:rsidRPr="006D0BE4" w14:paraId="433FD7D0" w14:textId="77777777" w:rsidTr="00CD28F5">
        <w:tc>
          <w:tcPr>
            <w:tcW w:w="72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B6167C6" w14:textId="74748CB0" w:rsidR="00676AC0" w:rsidRDefault="007E57B1" w:rsidP="009460E4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B1</w:t>
            </w:r>
            <w:r w:rsidR="00757FD3">
              <w:rPr>
                <w:b/>
                <w:bCs/>
                <w:color w:val="1F4E79"/>
                <w:sz w:val="19"/>
                <w:szCs w:val="19"/>
              </w:rPr>
              <w:t>0</w:t>
            </w:r>
          </w:p>
        </w:tc>
        <w:tc>
          <w:tcPr>
            <w:tcW w:w="224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2D6C829" w14:textId="29D98C98" w:rsidR="00676AC0" w:rsidRPr="006D0BE4" w:rsidRDefault="002C3071" w:rsidP="009460E4">
            <w:pPr>
              <w:jc w:val="center"/>
              <w:rPr>
                <w:color w:val="1A1A1A"/>
              </w:rPr>
            </w:pPr>
            <w:r w:rsidRPr="002C3071">
              <w:rPr>
                <w:color w:val="1A1A1A"/>
              </w:rPr>
              <w:t>Aree o fasi più critiche</w:t>
            </w:r>
          </w:p>
        </w:tc>
        <w:tc>
          <w:tcPr>
            <w:tcW w:w="666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46E379" w14:textId="77777777" w:rsidR="009504AD" w:rsidRDefault="0026700B" w:rsidP="007E57B1">
            <w:pPr>
              <w:spacing w:line="260" w:lineRule="exact"/>
              <w:rPr>
                <w:color w:val="1A1A1A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0118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071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C3071">
              <w:rPr>
                <w:color w:val="1A1A1A"/>
                <w:sz w:val="19"/>
                <w:szCs w:val="19"/>
              </w:rPr>
              <w:t xml:space="preserve"> </w:t>
            </w:r>
            <w:r w:rsidR="002C3071" w:rsidRPr="002C3071">
              <w:rPr>
                <w:color w:val="1A1A1A"/>
              </w:rPr>
              <w:t>Cambio turno</w:t>
            </w:r>
            <w:r w:rsidR="002C3071">
              <w:rPr>
                <w:color w:val="1A1A1A"/>
              </w:rPr>
              <w:t xml:space="preserve"> </w:t>
            </w:r>
            <w:r w:rsidR="009504AD">
              <w:rPr>
                <w:color w:val="1A1A1A"/>
              </w:rPr>
              <w:t xml:space="preserve"> </w:t>
            </w:r>
            <w:r w:rsidR="002C3071">
              <w:rPr>
                <w:color w:val="1A1A1A"/>
              </w:rPr>
              <w:t xml:space="preserve">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93733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071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C3071">
              <w:rPr>
                <w:color w:val="1A1A1A"/>
                <w:sz w:val="19"/>
                <w:szCs w:val="19"/>
              </w:rPr>
              <w:t xml:space="preserve"> A</w:t>
            </w:r>
            <w:r w:rsidR="002C3071" w:rsidRPr="002C3071">
              <w:rPr>
                <w:color w:val="1A1A1A"/>
              </w:rPr>
              <w:t>vvio impianto</w:t>
            </w:r>
            <w:r w:rsidR="009504AD">
              <w:rPr>
                <w:color w:val="1A1A1A"/>
              </w:rPr>
              <w:t xml:space="preserve"> </w:t>
            </w:r>
            <w:r w:rsidR="002C3071">
              <w:rPr>
                <w:color w:val="1A1A1A"/>
              </w:rPr>
              <w:t xml:space="preserve"> 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70196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071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C3071">
              <w:rPr>
                <w:color w:val="1A1A1A"/>
                <w:sz w:val="19"/>
                <w:szCs w:val="19"/>
              </w:rPr>
              <w:t xml:space="preserve">  M</w:t>
            </w:r>
            <w:r w:rsidR="002C3071" w:rsidRPr="002C3071">
              <w:rPr>
                <w:color w:val="1A1A1A"/>
              </w:rPr>
              <w:t>anutenzione</w:t>
            </w:r>
            <w:r w:rsidR="002C3071">
              <w:rPr>
                <w:color w:val="1A1A1A"/>
              </w:rPr>
              <w:t xml:space="preserve">  </w:t>
            </w:r>
          </w:p>
          <w:p w14:paraId="04C98D56" w14:textId="14915F05" w:rsidR="00676AC0" w:rsidRPr="006D0BE4" w:rsidRDefault="0026700B" w:rsidP="007E57B1">
            <w:pPr>
              <w:spacing w:line="260" w:lineRule="exact"/>
              <w:rPr>
                <w:color w:val="1A1A1A"/>
              </w:rPr>
            </w:pP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12851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071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C3071">
              <w:rPr>
                <w:color w:val="1A1A1A"/>
                <w:sz w:val="19"/>
                <w:szCs w:val="19"/>
              </w:rPr>
              <w:t xml:space="preserve">  </w:t>
            </w:r>
            <w:r w:rsidR="002C3071">
              <w:rPr>
                <w:color w:val="1A1A1A"/>
              </w:rPr>
              <w:t>P</w:t>
            </w:r>
            <w:r w:rsidR="002C3071" w:rsidRPr="002C3071">
              <w:rPr>
                <w:color w:val="1A1A1A"/>
              </w:rPr>
              <w:t xml:space="preserve">ulizia,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-153325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071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C3071">
              <w:rPr>
                <w:color w:val="1A1A1A"/>
                <w:sz w:val="19"/>
                <w:szCs w:val="19"/>
              </w:rPr>
              <w:t xml:space="preserve"> </w:t>
            </w:r>
            <w:r w:rsidR="002C3071">
              <w:rPr>
                <w:color w:val="1A1A1A"/>
              </w:rPr>
              <w:t xml:space="preserve">Set up impianti 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4809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071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C3071" w:rsidRPr="002C3071">
              <w:rPr>
                <w:color w:val="1A1A1A"/>
              </w:rPr>
              <w:t xml:space="preserve"> </w:t>
            </w:r>
            <w:r w:rsidR="002C3071">
              <w:rPr>
                <w:color w:val="1A1A1A"/>
              </w:rPr>
              <w:t>M</w:t>
            </w:r>
            <w:r w:rsidR="002C3071" w:rsidRPr="002C3071">
              <w:rPr>
                <w:color w:val="1A1A1A"/>
              </w:rPr>
              <w:t>ovimentazione</w:t>
            </w:r>
            <w:r w:rsidR="002C3071">
              <w:rPr>
                <w:color w:val="1A1A1A"/>
              </w:rPr>
              <w:t xml:space="preserve"> </w:t>
            </w:r>
            <w:sdt>
              <w:sdtPr>
                <w:rPr>
                  <w:rFonts w:ascii="Open Sans" w:hAnsi="Open Sans" w:cs="Open Sans"/>
                  <w:b/>
                  <w:sz w:val="28"/>
                  <w:szCs w:val="28"/>
                </w:rPr>
                <w:id w:val="102451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071">
                  <w:rPr>
                    <w:rFonts w:ascii="MS Gothic" w:eastAsia="MS Gothic" w:hAnsi="MS Gothic" w:cs="Open Sans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C3071">
              <w:rPr>
                <w:color w:val="1A1A1A"/>
                <w:sz w:val="19"/>
                <w:szCs w:val="19"/>
              </w:rPr>
              <w:t xml:space="preserve"> C</w:t>
            </w:r>
            <w:r w:rsidR="002C3071" w:rsidRPr="002C3071">
              <w:rPr>
                <w:color w:val="1A1A1A"/>
              </w:rPr>
              <w:t>arico/scarico</w:t>
            </w:r>
          </w:p>
        </w:tc>
      </w:tr>
    </w:tbl>
    <w:p w14:paraId="369EFBF6" w14:textId="77777777" w:rsidR="007E4EB4" w:rsidRDefault="007E4EB4" w:rsidP="009C0CFA">
      <w:pPr>
        <w:spacing w:line="100" w:lineRule="exact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7"/>
        <w:gridCol w:w="2551"/>
      </w:tblGrid>
      <w:tr w:rsidR="00024804" w14:paraId="2BB1CF1B" w14:textId="7947950B" w:rsidTr="00A0340A">
        <w:tc>
          <w:tcPr>
            <w:tcW w:w="70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4" w:space="0" w:color="D9D9D9" w:themeColor="background1" w:themeShade="D9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63333F" w14:textId="38FB0D9E" w:rsidR="00024804" w:rsidRPr="000049AC" w:rsidRDefault="00A0340A" w:rsidP="00105F69">
            <w:pPr>
              <w:jc w:val="center"/>
              <w:rPr>
                <w:b/>
                <w:bCs/>
                <w:color w:val="1F4E79"/>
              </w:rPr>
            </w:pPr>
            <w:r>
              <w:rPr>
                <w:b/>
                <w:bCs/>
                <w:color w:val="1F4E79"/>
              </w:rPr>
              <w:t>Responsabile</w:t>
            </w:r>
            <w:r w:rsidR="000049AC">
              <w:rPr>
                <w:b/>
                <w:bCs/>
                <w:color w:val="1F4E79"/>
              </w:rPr>
              <w:t xml:space="preserve"> </w:t>
            </w:r>
            <w:r>
              <w:rPr>
                <w:b/>
                <w:bCs/>
                <w:color w:val="1F4E79"/>
              </w:rPr>
              <w:t xml:space="preserve">della </w:t>
            </w:r>
            <w:r w:rsidR="000049AC">
              <w:rPr>
                <w:b/>
                <w:bCs/>
                <w:color w:val="1F4E79"/>
              </w:rPr>
              <w:t xml:space="preserve">sicurezza aziendale 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4" w:space="0" w:color="D9D9D9" w:themeColor="background1" w:themeShade="D9"/>
              <w:bottom w:val="single" w:sz="1" w:space="0" w:color="CCCCCC"/>
              <w:right w:val="single" w:sz="1" w:space="0" w:color="CCCCCC"/>
            </w:tcBorders>
            <w:shd w:val="clear" w:color="auto" w:fill="F2F2F2"/>
            <w:vAlign w:val="center"/>
          </w:tcPr>
          <w:p w14:paraId="4A2DCA7F" w14:textId="6BD84A16" w:rsidR="00024804" w:rsidRPr="000049AC" w:rsidRDefault="000049AC" w:rsidP="00105F69">
            <w:pPr>
              <w:jc w:val="center"/>
              <w:rPr>
                <w:b/>
                <w:bCs/>
                <w:color w:val="1F4E79"/>
              </w:rPr>
            </w:pPr>
            <w:r>
              <w:rPr>
                <w:b/>
                <w:bCs/>
                <w:color w:val="1F4E79"/>
              </w:rPr>
              <w:t>Data Compilazione</w:t>
            </w:r>
          </w:p>
        </w:tc>
      </w:tr>
      <w:tr w:rsidR="00024804" w14:paraId="746E0FBD" w14:textId="5E009817" w:rsidTr="009C0CFA">
        <w:trPr>
          <w:trHeight w:val="427"/>
        </w:trPr>
        <w:tc>
          <w:tcPr>
            <w:tcW w:w="708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4" w:space="0" w:color="D9D9D9" w:themeColor="background1" w:themeShade="D9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6302C4" w14:textId="7432B4D8" w:rsidR="00024804" w:rsidRDefault="00024804" w:rsidP="00105F69"/>
        </w:tc>
        <w:tc>
          <w:tcPr>
            <w:tcW w:w="2551" w:type="dxa"/>
            <w:tcBorders>
              <w:top w:val="single" w:sz="1" w:space="0" w:color="AAAAAA"/>
              <w:left w:val="single" w:sz="4" w:space="0" w:color="D9D9D9" w:themeColor="background1" w:themeShade="D9"/>
              <w:bottom w:val="single" w:sz="1" w:space="0" w:color="AAAAAA"/>
              <w:right w:val="single" w:sz="1" w:space="0" w:color="AAAAAA"/>
            </w:tcBorders>
            <w:shd w:val="clear" w:color="auto" w:fill="FFFFFF"/>
            <w:vAlign w:val="center"/>
          </w:tcPr>
          <w:p w14:paraId="57D790DB" w14:textId="77777777" w:rsidR="00024804" w:rsidRDefault="00024804" w:rsidP="00105F69"/>
        </w:tc>
      </w:tr>
    </w:tbl>
    <w:p w14:paraId="3D957A09" w14:textId="77777777" w:rsidR="00AB1CEA" w:rsidRDefault="00AB1CEA" w:rsidP="009C0CFA"/>
    <w:sectPr w:rsidR="00AB1CEA" w:rsidSect="00325FAD">
      <w:headerReference w:type="default" r:id="rId6"/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137AA" w14:textId="77777777" w:rsidR="0026700B" w:rsidRDefault="0026700B" w:rsidP="00EB0EE6">
      <w:r>
        <w:separator/>
      </w:r>
    </w:p>
  </w:endnote>
  <w:endnote w:type="continuationSeparator" w:id="0">
    <w:p w14:paraId="2EEEFA22" w14:textId="77777777" w:rsidR="0026700B" w:rsidRDefault="0026700B" w:rsidP="00EB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E452F" w14:textId="77777777" w:rsidR="0026700B" w:rsidRDefault="0026700B" w:rsidP="00EB0EE6">
      <w:r>
        <w:separator/>
      </w:r>
    </w:p>
  </w:footnote>
  <w:footnote w:type="continuationSeparator" w:id="0">
    <w:p w14:paraId="12FF78E4" w14:textId="77777777" w:rsidR="0026700B" w:rsidRDefault="0026700B" w:rsidP="00EB0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40AC" w14:textId="1279B037" w:rsidR="00EB0EE6" w:rsidRPr="00EB0EE6" w:rsidRDefault="00EB0EE6" w:rsidP="00EB0EE6">
    <w:pPr>
      <w:pStyle w:val="Intestazione"/>
    </w:pPr>
    <w:r>
      <w:rPr>
        <w:rFonts w:ascii="Arial" w:hAnsi="Arial" w:cs="Arial"/>
        <w:noProof/>
        <w:sz w:val="14"/>
        <w:szCs w:val="14"/>
        <w:lang w:eastAsia="it-IT"/>
      </w:rPr>
      <w:drawing>
        <wp:anchor distT="0" distB="0" distL="114300" distR="114300" simplePos="0" relativeHeight="251659264" behindDoc="1" locked="0" layoutInCell="1" allowOverlap="1" wp14:anchorId="6169E8DF" wp14:editId="10C49708">
          <wp:simplePos x="0" y="0"/>
          <wp:positionH relativeFrom="column">
            <wp:posOffset>6146165</wp:posOffset>
          </wp:positionH>
          <wp:positionV relativeFrom="paragraph">
            <wp:posOffset>-304800</wp:posOffset>
          </wp:positionV>
          <wp:extent cx="525780" cy="630935"/>
          <wp:effectExtent l="0" t="0" r="7620" b="0"/>
          <wp:wrapNone/>
          <wp:docPr id="2" name="Picture 2" descr="Immagine che contiene Elementi grafici, log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magine che contiene Elementi grafici, logo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80" cy="630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E6"/>
    <w:rsid w:val="000049AC"/>
    <w:rsid w:val="000154E2"/>
    <w:rsid w:val="00015E52"/>
    <w:rsid w:val="0001753D"/>
    <w:rsid w:val="00017EF2"/>
    <w:rsid w:val="00024804"/>
    <w:rsid w:val="00044CA5"/>
    <w:rsid w:val="00062F41"/>
    <w:rsid w:val="00063365"/>
    <w:rsid w:val="000E329E"/>
    <w:rsid w:val="000F3439"/>
    <w:rsid w:val="000F6866"/>
    <w:rsid w:val="001174A2"/>
    <w:rsid w:val="001303F5"/>
    <w:rsid w:val="00172B99"/>
    <w:rsid w:val="001B1F6F"/>
    <w:rsid w:val="001C11C3"/>
    <w:rsid w:val="001D60FA"/>
    <w:rsid w:val="001F0B13"/>
    <w:rsid w:val="00210443"/>
    <w:rsid w:val="00214E16"/>
    <w:rsid w:val="00230AC4"/>
    <w:rsid w:val="002617A7"/>
    <w:rsid w:val="002663BE"/>
    <w:rsid w:val="0026700B"/>
    <w:rsid w:val="00280CED"/>
    <w:rsid w:val="00283010"/>
    <w:rsid w:val="00290C4A"/>
    <w:rsid w:val="002C22C1"/>
    <w:rsid w:val="002C3071"/>
    <w:rsid w:val="002C7A09"/>
    <w:rsid w:val="002E31E1"/>
    <w:rsid w:val="00325FAD"/>
    <w:rsid w:val="00335842"/>
    <w:rsid w:val="00353867"/>
    <w:rsid w:val="003660BA"/>
    <w:rsid w:val="0037354A"/>
    <w:rsid w:val="003814C0"/>
    <w:rsid w:val="003B1AFA"/>
    <w:rsid w:val="003D430B"/>
    <w:rsid w:val="003F5747"/>
    <w:rsid w:val="004037E0"/>
    <w:rsid w:val="00403D0C"/>
    <w:rsid w:val="00405893"/>
    <w:rsid w:val="004074A6"/>
    <w:rsid w:val="00465F0E"/>
    <w:rsid w:val="00471318"/>
    <w:rsid w:val="00477838"/>
    <w:rsid w:val="00491D95"/>
    <w:rsid w:val="004A3000"/>
    <w:rsid w:val="004D1EFA"/>
    <w:rsid w:val="004E27B7"/>
    <w:rsid w:val="00520752"/>
    <w:rsid w:val="00546A6C"/>
    <w:rsid w:val="00571BE8"/>
    <w:rsid w:val="00572F7A"/>
    <w:rsid w:val="00595184"/>
    <w:rsid w:val="005D4A1A"/>
    <w:rsid w:val="005E2B9A"/>
    <w:rsid w:val="00630B78"/>
    <w:rsid w:val="006441F8"/>
    <w:rsid w:val="00676AC0"/>
    <w:rsid w:val="006A1936"/>
    <w:rsid w:val="006D0BE4"/>
    <w:rsid w:val="006D274E"/>
    <w:rsid w:val="006E6AA2"/>
    <w:rsid w:val="007126C3"/>
    <w:rsid w:val="00727C78"/>
    <w:rsid w:val="00730382"/>
    <w:rsid w:val="00733FB2"/>
    <w:rsid w:val="00757FD3"/>
    <w:rsid w:val="0079781C"/>
    <w:rsid w:val="007D2F30"/>
    <w:rsid w:val="007E1A6A"/>
    <w:rsid w:val="007E4EB4"/>
    <w:rsid w:val="007E57B1"/>
    <w:rsid w:val="007F5808"/>
    <w:rsid w:val="00804194"/>
    <w:rsid w:val="00813B59"/>
    <w:rsid w:val="00820BFE"/>
    <w:rsid w:val="008460DB"/>
    <w:rsid w:val="008D17BF"/>
    <w:rsid w:val="008E09FB"/>
    <w:rsid w:val="009011A6"/>
    <w:rsid w:val="00903516"/>
    <w:rsid w:val="009159BA"/>
    <w:rsid w:val="00944E18"/>
    <w:rsid w:val="00944F6A"/>
    <w:rsid w:val="009460E4"/>
    <w:rsid w:val="009504AD"/>
    <w:rsid w:val="009532B3"/>
    <w:rsid w:val="009858D0"/>
    <w:rsid w:val="009900E9"/>
    <w:rsid w:val="009C0CFA"/>
    <w:rsid w:val="009C76DF"/>
    <w:rsid w:val="009D5E28"/>
    <w:rsid w:val="009E7710"/>
    <w:rsid w:val="00A0340A"/>
    <w:rsid w:val="00A044E6"/>
    <w:rsid w:val="00A20AF6"/>
    <w:rsid w:val="00A23FEF"/>
    <w:rsid w:val="00A3011F"/>
    <w:rsid w:val="00A435DA"/>
    <w:rsid w:val="00A55C68"/>
    <w:rsid w:val="00A56B65"/>
    <w:rsid w:val="00A829F4"/>
    <w:rsid w:val="00A85F01"/>
    <w:rsid w:val="00A86994"/>
    <w:rsid w:val="00A968FA"/>
    <w:rsid w:val="00AB1CEA"/>
    <w:rsid w:val="00AB3F01"/>
    <w:rsid w:val="00AC539D"/>
    <w:rsid w:val="00AE1720"/>
    <w:rsid w:val="00AE7933"/>
    <w:rsid w:val="00AF14B1"/>
    <w:rsid w:val="00AF6304"/>
    <w:rsid w:val="00B11AC2"/>
    <w:rsid w:val="00B45155"/>
    <w:rsid w:val="00B56054"/>
    <w:rsid w:val="00B61FFF"/>
    <w:rsid w:val="00B62A28"/>
    <w:rsid w:val="00B70D14"/>
    <w:rsid w:val="00BA4769"/>
    <w:rsid w:val="00BB22A0"/>
    <w:rsid w:val="00BB5297"/>
    <w:rsid w:val="00BD79F9"/>
    <w:rsid w:val="00BE0792"/>
    <w:rsid w:val="00BE3E57"/>
    <w:rsid w:val="00C076EE"/>
    <w:rsid w:val="00C126BD"/>
    <w:rsid w:val="00C326FF"/>
    <w:rsid w:val="00C34F51"/>
    <w:rsid w:val="00CA3A8E"/>
    <w:rsid w:val="00CC184E"/>
    <w:rsid w:val="00CD28F5"/>
    <w:rsid w:val="00CD66C0"/>
    <w:rsid w:val="00CE3004"/>
    <w:rsid w:val="00D041BC"/>
    <w:rsid w:val="00D073AE"/>
    <w:rsid w:val="00D119F0"/>
    <w:rsid w:val="00D12077"/>
    <w:rsid w:val="00D72624"/>
    <w:rsid w:val="00D77569"/>
    <w:rsid w:val="00DB1E0F"/>
    <w:rsid w:val="00DE349F"/>
    <w:rsid w:val="00E04C0F"/>
    <w:rsid w:val="00E21D1D"/>
    <w:rsid w:val="00E43FB6"/>
    <w:rsid w:val="00E642B8"/>
    <w:rsid w:val="00E80B8B"/>
    <w:rsid w:val="00EB0EE6"/>
    <w:rsid w:val="00EC424F"/>
    <w:rsid w:val="00ED3811"/>
    <w:rsid w:val="00EE518D"/>
    <w:rsid w:val="00F64D7C"/>
    <w:rsid w:val="00F83EF2"/>
    <w:rsid w:val="00F8665E"/>
    <w:rsid w:val="00FA6F0F"/>
    <w:rsid w:val="00FA7685"/>
    <w:rsid w:val="00FC27AF"/>
    <w:rsid w:val="00FD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A617"/>
  <w15:chartTrackingRefBased/>
  <w15:docId w15:val="{9A40FF32-A4C2-4994-BE6E-C6C6C12F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0EE6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0E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0E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0E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0E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0E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0EE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0EE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0EE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0EE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0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0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0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0E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0E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0E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0E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0E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0E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0E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B0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0E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0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0EE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0E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0EE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B0E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0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0E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0EE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B0EE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EE6"/>
  </w:style>
  <w:style w:type="paragraph" w:styleId="Pidipagina">
    <w:name w:val="footer"/>
    <w:basedOn w:val="Normale"/>
    <w:link w:val="PidipaginaCarattere"/>
    <w:uiPriority w:val="99"/>
    <w:unhideWhenUsed/>
    <w:rsid w:val="00EB0EE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EE6"/>
  </w:style>
  <w:style w:type="table" w:styleId="Grigliatabella">
    <w:name w:val="Table Grid"/>
    <w:basedOn w:val="Tabellanormale"/>
    <w:uiPriority w:val="39"/>
    <w:rsid w:val="00EB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Maccarini</dc:creator>
  <cp:keywords/>
  <dc:description/>
  <cp:lastModifiedBy>Dario Maccarini</cp:lastModifiedBy>
  <cp:revision>87</cp:revision>
  <dcterms:created xsi:type="dcterms:W3CDTF">2026-02-25T14:41:00Z</dcterms:created>
  <dcterms:modified xsi:type="dcterms:W3CDTF">2026-05-21T16:42:00Z</dcterms:modified>
</cp:coreProperties>
</file>